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E74EC" w:rsidRDefault="001E7A93" w:rsidP="000E74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43001-13/2021-0</w:t>
            </w:r>
            <w:r w:rsidR="000E74EC" w:rsidRPr="000E74EC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0E74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E74EC" w:rsidRDefault="000E74EC" w:rsidP="000E74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972507" w:rsidRPr="000E74EC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0E74EC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556816" w:rsidRPr="000E74EC" w:rsidRDefault="00556816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E74EC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E74EC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E74EC">
        <w:tc>
          <w:tcPr>
            <w:tcW w:w="9288" w:type="dxa"/>
          </w:tcPr>
          <w:p w:rsidR="00E813F4" w:rsidRPr="000E74EC" w:rsidRDefault="0097250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E74EC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0E74EC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0E74E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E74E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972507" w:rsidRPr="000E74EC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E74EC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0E74EC" w:rsidRDefault="000E74EC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:rsidR="00972507" w:rsidRPr="000E74EC" w:rsidRDefault="00972507" w:rsidP="00E813F4">
      <w:pPr>
        <w:pStyle w:val="Telobesedila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0E74E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E74EC">
        <w:rPr>
          <w:rFonts w:ascii="Tahoma" w:hAnsi="Tahoma" w:cs="Tahoma"/>
          <w:b/>
          <w:szCs w:val="20"/>
        </w:rPr>
        <w:t>Vprašanje:</w:t>
      </w:r>
    </w:p>
    <w:p w:rsidR="00E813F4" w:rsidRPr="000E74EC" w:rsidRDefault="00E813F4" w:rsidP="001E7A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42382" w:rsidRDefault="000E74EC" w:rsidP="00E42382">
      <w:pPr>
        <w:rPr>
          <w:rFonts w:ascii="Tahoma" w:hAnsi="Tahoma" w:cs="Tahoma"/>
          <w:b/>
          <w:sz w:val="20"/>
          <w:szCs w:val="20"/>
        </w:rPr>
      </w:pP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Postavke: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 6 6 621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absorbirajočega elementa za zaščito pred hrupom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iz </w:t>
      </w:r>
      <w:proofErr w:type="spellStart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lesobetona</w:t>
      </w:r>
      <w:proofErr w:type="spellEnd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opomba: sestavljenih iz AB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plošče dim. 3960*1000*150mm in 8xlesocementne plošče dim.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2000*500*50mm (obojestransko). Nabava vseh materialov potrebnih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 montažo. Po načrtu in detajlu.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 6 6 621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absorbirajočega elementa za zaščito pred hrupom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iz </w:t>
      </w:r>
      <w:proofErr w:type="spellStart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lesobetona</w:t>
      </w:r>
      <w:proofErr w:type="spellEnd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opomba: sestavljenih iz AB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plošče dim. 3960*500*150mm in 4xlesocementne plošče dim.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2000*500*50mm (obojestransko). Nabava vseh materialov potrebnih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 montažo. Po načrtu in detajlu.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 1 1 121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4xlesocementne plošče dim. 2000*250*50mm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(obojestransko) na AB ploh. Nabava vseh materialov potrebnih za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montažo. Po načrtu in detajlu.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 6 6 621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absorbirajočega elementa za zaščito pred hrupom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iz </w:t>
      </w:r>
      <w:proofErr w:type="spellStart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lesobetona</w:t>
      </w:r>
      <w:proofErr w:type="spellEnd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opomba: sestavljenih iz AB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plošče dim. 2960*1000*150mm in 4xlesocementne plošče dim.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2000*500*50mm + 4xlesocementne plošče dim. 1000*500*50mm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(obojestransko). Nabava vseh materialov potrebnih za montažo. Po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načrtu in detajlu.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 6 6 621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absorbirajočega elementa za zaščito pred hrupom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iz </w:t>
      </w:r>
      <w:proofErr w:type="spellStart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lesobetona</w:t>
      </w:r>
      <w:proofErr w:type="spellEnd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opomba: sestavljenih iz AB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plošče dim. 2960*500*150mm in 2xlesocementne plošče dim.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2000*500*50mm + 2xlesocementne plošče dim. 1000*500*50mm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(obojestransko). Nabava vseh materialov potrebnih za montažo. Po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načrtu in detajlu.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 1 1 121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2xlesocementne plošče dim. 2000*250*50mm +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2xlesocementne plošče dim. 1000*250*50mm (obojestransko) na AB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ploh. Nabava vseh materialov potrebnih za montažo. Po načrtu in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detajlu.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 6 6 621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absorbirajočega elementa za zaščito pred hrupom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iz </w:t>
      </w:r>
      <w:proofErr w:type="spellStart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lesobetona</w:t>
      </w:r>
      <w:proofErr w:type="spellEnd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opomba: sestavljenih iz AB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plošče dim. 1960*1000*150mm in 4xlesocementne plošče dim.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2000*500*50mm (obojestransko). Nabava vseh materialov potrebnih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 montažo. Po načrtu in detajlu.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 6 6 621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absorbirajočega elementa za zaščito pred hrupom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iz </w:t>
      </w:r>
      <w:proofErr w:type="spellStart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lesobetona</w:t>
      </w:r>
      <w:proofErr w:type="spellEnd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opomba: sestavljenih iz AB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plošče dim. 1960*500*150mm in 2xlesocementne plošče dim.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2000*500*50mm (obojestransko). Nabava vseh materialov potrebnih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 montažo. Po načrtu in detajlu.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 1 1 121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2xlesocementne plošče dim. 2000*250*50mm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(obojestransko). Nabava vseh materialov potrebnih za montažo. Po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načrtu in detajlu.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 6 6 621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absorbirajočega elementa za zaščito pred hrupom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iz </w:t>
      </w:r>
      <w:proofErr w:type="spellStart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lesobetona</w:t>
      </w:r>
      <w:proofErr w:type="spellEnd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opomba: sestavljenih iz AB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plošče dim. 960*1000*150mm in 4xlesocementne plošče dim.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1000*500*50mm (obojestransko). Nabava vseh materialov potrebnih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 montažo. Po načrtu in detajlu.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 6 6 621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absorbirajočega elementa za zaščito pred hrupom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iz </w:t>
      </w:r>
      <w:proofErr w:type="spellStart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lesobetona</w:t>
      </w:r>
      <w:proofErr w:type="spellEnd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opomba: sestavljenih iz AB plošče dim.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960*500*150mm in 2xlesocementne plošče dim. 1000*500*50mm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(obojestransko). Nabava vseh materialov potrebnih za montažo. Po načrtu in detajlu.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 1 1 121 Dobava in vgraditev 2xlesocementne plošče dim. 2000*250*50mm (obojestransko) na AB ploh. Nabava vseh materialov potrebnih za montažo. Po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načrtu in detajlu.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 6 6 621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absorbirajočega elementa za zaščito pred hrupom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iz </w:t>
      </w:r>
      <w:proofErr w:type="spellStart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lesobetona</w:t>
      </w:r>
      <w:proofErr w:type="spellEnd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opomba: sestavljenih iz AB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plošče dim. 1460*1000*150mm in 4xlesocementne plošče dim.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1000*500*50mm + 4xlesocementne plošče dim. 500*500*50mm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(obojestransko). Nabava vseh materialov potrebnih za montažo. Po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načrtu in detajlu.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 6 6 621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absorbirajočega elementa za zaščito pred hrupom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iz </w:t>
      </w:r>
      <w:proofErr w:type="spellStart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lesobetona</w:t>
      </w:r>
      <w:proofErr w:type="spellEnd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opomba: sestavljenih iz AB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plošče dim. 1460*500*150mm in 2xlesocementne plošče dim.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1000*500*50mm + 2xlesocementne plošče dim. 500*500*50mm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(obojestransko). Nabava vseh materialov potrebnih za montažo. Po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načrtu in detajlu.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 1 1 121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2xlesocementne plošče dim.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1000*250*50mm + 2xlesocementne plošče dim.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500*250*50mm (obojestransko) na AB ploh. Nabava vseh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materialov potrebnih za montažo. Po načrtu in detajlu.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 1 1 121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Dobava in vgraditev </w:t>
      </w:r>
      <w:proofErr w:type="spellStart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lesocementnih</w:t>
      </w:r>
      <w:proofErr w:type="spellEnd"/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reber (horizontalna in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vertikalna) dim. 2000*83*50mm in dim.1000*83*50mm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(obojestransko). Nabava vseh materialov potrebnih za montažo.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 načrtu in detajlu.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 1 1 121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vgraditev 4xlesocementne plošče dim.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2000*250*50mm (obojestransko) na AB ploh. Nabava vseh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materialov potrebnih za montažo. Po načrtu in detajlu.</w:t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</w:rPr>
        <w:br/>
      </w:r>
      <w:r w:rsidRPr="000E74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vas, da objavite načrte in detajle te ograje ( v popisu del piše Po načrtu in detajlu).</w:t>
      </w:r>
      <w:r w:rsidR="00E42382" w:rsidRPr="000E74EC">
        <w:rPr>
          <w:rFonts w:ascii="Tahoma" w:hAnsi="Tahoma" w:cs="Tahoma"/>
          <w:color w:val="333333"/>
          <w:sz w:val="20"/>
          <w:szCs w:val="20"/>
        </w:rPr>
        <w:br/>
      </w:r>
    </w:p>
    <w:p w:rsidR="000E74EC" w:rsidRPr="000E74EC" w:rsidRDefault="000E74EC" w:rsidP="00E42382">
      <w:pPr>
        <w:rPr>
          <w:rFonts w:ascii="Tahoma" w:hAnsi="Tahoma" w:cs="Tahoma"/>
          <w:b/>
          <w:sz w:val="20"/>
          <w:szCs w:val="20"/>
        </w:rPr>
      </w:pPr>
    </w:p>
    <w:p w:rsidR="00E813F4" w:rsidRPr="000E74EC" w:rsidRDefault="00E813F4" w:rsidP="00E42382">
      <w:pPr>
        <w:rPr>
          <w:rFonts w:ascii="Tahoma" w:hAnsi="Tahoma" w:cs="Tahoma"/>
          <w:b/>
          <w:sz w:val="20"/>
          <w:szCs w:val="20"/>
        </w:rPr>
      </w:pPr>
      <w:r w:rsidRPr="000E74EC">
        <w:rPr>
          <w:rFonts w:ascii="Tahoma" w:hAnsi="Tahoma" w:cs="Tahoma"/>
          <w:b/>
          <w:sz w:val="20"/>
          <w:szCs w:val="20"/>
        </w:rPr>
        <w:t>Odgovor:</w:t>
      </w:r>
    </w:p>
    <w:p w:rsidR="00E813F4" w:rsidRPr="000E74EC" w:rsidRDefault="00E813F4" w:rsidP="001E7A93">
      <w:pPr>
        <w:pStyle w:val="Konnaopomba-besedilo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0E74EC" w:rsidRDefault="005F129E" w:rsidP="005F129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5F129E">
        <w:rPr>
          <w:rFonts w:ascii="Tahoma" w:hAnsi="Tahoma" w:cs="Tahoma"/>
          <w:sz w:val="20"/>
          <w:szCs w:val="20"/>
        </w:rPr>
        <w:t>Projektna dokumentacija, ki je sestavni del "Specifikacije naročila" je na ogled pri inženirju po predhodnem dogovoru (g. Klemen Oblak, tel. 01-306-8383).</w:t>
      </w:r>
    </w:p>
    <w:sectPr w:rsidR="00556816" w:rsidRPr="000E7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DB" w:rsidRDefault="000B3ADB">
      <w:r>
        <w:separator/>
      </w:r>
    </w:p>
  </w:endnote>
  <w:endnote w:type="continuationSeparator" w:id="0">
    <w:p w:rsidR="000B3ADB" w:rsidRDefault="000B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507" w:rsidRDefault="0097250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C4FE8">
            <w:rPr>
              <w:rFonts w:ascii="Arial" w:hAnsi="Arial"/>
              <w:noProof/>
              <w:sz w:val="16"/>
            </w:rPr>
            <w:t>3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C4FE8">
            <w:rPr>
              <w:rStyle w:val="tevilkastrani"/>
              <w:noProof/>
              <w:sz w:val="16"/>
            </w:rPr>
            <w:t>3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DB" w:rsidRDefault="000B3ADB">
      <w:r>
        <w:separator/>
      </w:r>
    </w:p>
  </w:footnote>
  <w:footnote w:type="continuationSeparator" w:id="0">
    <w:p w:rsidR="000B3ADB" w:rsidRDefault="000B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507" w:rsidRDefault="009725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507" w:rsidRDefault="0097250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97250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07"/>
    <w:rsid w:val="000646A9"/>
    <w:rsid w:val="000A7B6D"/>
    <w:rsid w:val="000B3ADB"/>
    <w:rsid w:val="000E74EC"/>
    <w:rsid w:val="00166029"/>
    <w:rsid w:val="001836BB"/>
    <w:rsid w:val="001E7A93"/>
    <w:rsid w:val="00216549"/>
    <w:rsid w:val="002507C2"/>
    <w:rsid w:val="00290551"/>
    <w:rsid w:val="002E3D11"/>
    <w:rsid w:val="003133A6"/>
    <w:rsid w:val="003560E2"/>
    <w:rsid w:val="003579C0"/>
    <w:rsid w:val="003831C6"/>
    <w:rsid w:val="003C4FE8"/>
    <w:rsid w:val="0040418F"/>
    <w:rsid w:val="00424A5A"/>
    <w:rsid w:val="0044323F"/>
    <w:rsid w:val="004B34B5"/>
    <w:rsid w:val="004C416A"/>
    <w:rsid w:val="00556816"/>
    <w:rsid w:val="005F129E"/>
    <w:rsid w:val="00634B0D"/>
    <w:rsid w:val="00637BE6"/>
    <w:rsid w:val="00972507"/>
    <w:rsid w:val="009B1FD9"/>
    <w:rsid w:val="00A05C73"/>
    <w:rsid w:val="00A17575"/>
    <w:rsid w:val="00AD3747"/>
    <w:rsid w:val="00DB7CDA"/>
    <w:rsid w:val="00E42382"/>
    <w:rsid w:val="00E51016"/>
    <w:rsid w:val="00E66D5B"/>
    <w:rsid w:val="00E77C7E"/>
    <w:rsid w:val="00E813F4"/>
    <w:rsid w:val="00EA1375"/>
    <w:rsid w:val="00EF730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1C25C5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Klemen Oblak</cp:lastModifiedBy>
  <cp:revision>4</cp:revision>
  <cp:lastPrinted>2021-07-12T08:20:00Z</cp:lastPrinted>
  <dcterms:created xsi:type="dcterms:W3CDTF">2021-07-12T08:19:00Z</dcterms:created>
  <dcterms:modified xsi:type="dcterms:W3CDTF">2021-07-12T12:45:00Z</dcterms:modified>
</cp:coreProperties>
</file>